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A3" w:rsidRPr="007D1682" w:rsidRDefault="00FE2214" w:rsidP="007D16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Tips for a Successful Congressional Meeting</w:t>
      </w:r>
      <w:r w:rsidR="00B43475">
        <w:t xml:space="preserve">.  </w:t>
      </w:r>
    </w:p>
    <w:p w:rsidR="00DE0139" w:rsidRDefault="00DE0139" w:rsidP="00D419EE"/>
    <w:p w:rsidR="00DE0139" w:rsidRDefault="00DE0139" w:rsidP="00D419EE">
      <w:pPr>
        <w:rPr>
          <w:b/>
          <w:u w:val="single"/>
        </w:rPr>
      </w:pPr>
    </w:p>
    <w:p w:rsidR="008115A3" w:rsidRDefault="00DE0139">
      <w:pPr>
        <w:rPr>
          <w:b/>
        </w:rPr>
      </w:pPr>
      <w:r w:rsidRPr="00DE0139">
        <w:rPr>
          <w:b/>
        </w:rPr>
        <w:t>Scheduling the Meeting</w:t>
      </w:r>
    </w:p>
    <w:p w:rsidR="00DE0139" w:rsidRDefault="00DE0139">
      <w:pPr>
        <w:rPr>
          <w:b/>
        </w:rPr>
      </w:pPr>
    </w:p>
    <w:p w:rsidR="006E50AF" w:rsidRPr="007D1682" w:rsidRDefault="00DE0139" w:rsidP="006E50AF">
      <w:pPr>
        <w:pStyle w:val="ListParagraph"/>
        <w:numPr>
          <w:ilvl w:val="0"/>
          <w:numId w:val="4"/>
        </w:numPr>
      </w:pPr>
      <w:r w:rsidRPr="007D1682">
        <w:t xml:space="preserve">Use the </w:t>
      </w:r>
      <w:r w:rsidR="00C76BC0">
        <w:t>AACTE</w:t>
      </w:r>
      <w:r w:rsidRPr="007D1682">
        <w:t xml:space="preserve"> draft letter to schedule your meeting.  Put it on your university’s letterhead</w:t>
      </w:r>
      <w:r w:rsidR="006E50AF">
        <w:t>, or you can use your personal letterhead</w:t>
      </w:r>
      <w:r w:rsidRPr="007D1682">
        <w:t>.  Email the letter.</w:t>
      </w:r>
    </w:p>
    <w:p w:rsidR="00DE0139" w:rsidRPr="007D1682" w:rsidRDefault="00DE0139" w:rsidP="00DE0139">
      <w:pPr>
        <w:pStyle w:val="ListParagraph"/>
        <w:numPr>
          <w:ilvl w:val="0"/>
          <w:numId w:val="4"/>
        </w:numPr>
      </w:pPr>
      <w:r w:rsidRPr="007D1682">
        <w:t>Check the website of the Member of Co</w:t>
      </w:r>
      <w:r w:rsidR="005A020C">
        <w:t xml:space="preserve">ngress you seek to visit to get </w:t>
      </w:r>
      <w:r w:rsidRPr="007D1682">
        <w:t>additional information on requesting a meeting.</w:t>
      </w:r>
    </w:p>
    <w:p w:rsidR="00DE0139" w:rsidRPr="007D1682" w:rsidRDefault="00DE0139" w:rsidP="00DE0139">
      <w:pPr>
        <w:pStyle w:val="ListParagraph"/>
        <w:numPr>
          <w:ilvl w:val="0"/>
          <w:numId w:val="4"/>
        </w:numPr>
      </w:pPr>
      <w:r w:rsidRPr="007D1682">
        <w:t xml:space="preserve">Ask to meet with the legislative assistant who covers education (or with the Member of Congress if you know them or have reason to believe they will meet with you.) </w:t>
      </w:r>
    </w:p>
    <w:p w:rsidR="00DE0139" w:rsidRPr="007D1682" w:rsidRDefault="00DE0139" w:rsidP="00DE0139">
      <w:pPr>
        <w:pStyle w:val="ListParagraph"/>
        <w:numPr>
          <w:ilvl w:val="0"/>
          <w:numId w:val="4"/>
        </w:numPr>
      </w:pPr>
      <w:r w:rsidRPr="007D1682">
        <w:t>Follow up with a phone call if you do not hear back from the email request.</w:t>
      </w:r>
    </w:p>
    <w:p w:rsidR="000D6A97" w:rsidRDefault="00DE0139" w:rsidP="00DE0139">
      <w:pPr>
        <w:pStyle w:val="ListParagraph"/>
        <w:numPr>
          <w:ilvl w:val="0"/>
          <w:numId w:val="4"/>
        </w:numPr>
      </w:pPr>
      <w:r w:rsidRPr="007D1682">
        <w:t>Schedule the meeting in advance – at least two weeks</w:t>
      </w:r>
    </w:p>
    <w:p w:rsidR="00DE0139" w:rsidRPr="007D1682" w:rsidRDefault="000D6A97" w:rsidP="00DE0139">
      <w:pPr>
        <w:pStyle w:val="ListParagraph"/>
        <w:numPr>
          <w:ilvl w:val="0"/>
          <w:numId w:val="4"/>
        </w:numPr>
      </w:pPr>
      <w:r>
        <w:t>Let them know you are willing to meet virtually or off of the Hill if that is more amenable for the office</w:t>
      </w:r>
      <w:r w:rsidR="00DE0139" w:rsidRPr="007D1682">
        <w:t xml:space="preserve"> </w:t>
      </w:r>
    </w:p>
    <w:p w:rsidR="00DE0139" w:rsidRDefault="00DE0139" w:rsidP="00DE0139">
      <w:pPr>
        <w:rPr>
          <w:b/>
        </w:rPr>
      </w:pPr>
    </w:p>
    <w:p w:rsidR="00DE0139" w:rsidRDefault="00DE0139" w:rsidP="00DE0139">
      <w:pPr>
        <w:rPr>
          <w:b/>
        </w:rPr>
      </w:pPr>
      <w:r>
        <w:rPr>
          <w:b/>
        </w:rPr>
        <w:t>Preparing for the Meeting</w:t>
      </w:r>
    </w:p>
    <w:p w:rsidR="00DE0139" w:rsidRDefault="00DE0139" w:rsidP="00DE0139">
      <w:pPr>
        <w:rPr>
          <w:b/>
        </w:rPr>
      </w:pP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 xml:space="preserve">Research the legislator.   Go to their website.  Learn what committees they are on, what their legislative priorities are, what political party they are affiliated with, </w:t>
      </w:r>
      <w:r w:rsidR="005A020C">
        <w:t xml:space="preserve">how long they have been in Congress </w:t>
      </w:r>
      <w:r w:rsidRPr="007D1682">
        <w:t xml:space="preserve">etc.  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>Develop information about your special education programs at  your university – information that demonstrates y</w:t>
      </w:r>
      <w:r w:rsidR="005A020C">
        <w:t>our productivity and importance, highlighting your program.</w:t>
      </w:r>
      <w:r w:rsidR="006E50AF">
        <w:t xml:space="preserve"> 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 xml:space="preserve">Review the </w:t>
      </w:r>
      <w:r w:rsidR="00C76BC0">
        <w:t>AACTE</w:t>
      </w:r>
      <w:r w:rsidRPr="007D1682">
        <w:t xml:space="preserve"> legislative agenda and talking points</w:t>
      </w:r>
      <w:r w:rsidR="006E50AF">
        <w:t xml:space="preserve"> (these will be available </w:t>
      </w:r>
      <w:r w:rsidR="000D6A97">
        <w:t xml:space="preserve">at the </w:t>
      </w:r>
      <w:r w:rsidR="00C76BC0">
        <w:t>Meeting</w:t>
      </w:r>
      <w:r w:rsidR="000D6A97">
        <w:t>)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>Choose no more than three key issues to focus on</w:t>
      </w:r>
      <w:r w:rsidR="005A020C">
        <w:t>.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>Plan what you will say.  If going with a group, decide on a spokesperson and who will say what.   Role play the meeting.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>Know what the arguments might be against your position.  Be prepared to respond to them.</w:t>
      </w:r>
    </w:p>
    <w:p w:rsidR="00DE0139" w:rsidRPr="007D1682" w:rsidRDefault="00DE0139" w:rsidP="00DE0139">
      <w:pPr>
        <w:pStyle w:val="ListParagraph"/>
        <w:numPr>
          <w:ilvl w:val="0"/>
          <w:numId w:val="5"/>
        </w:numPr>
      </w:pPr>
      <w:r w:rsidRPr="007D1682">
        <w:t xml:space="preserve">Bring materials to the meeting that will showcase the work of your program and </w:t>
      </w:r>
      <w:r w:rsidR="00C76BC0">
        <w:t xml:space="preserve">AACTE </w:t>
      </w:r>
      <w:r w:rsidRPr="007D1682">
        <w:t xml:space="preserve">priorities. </w:t>
      </w:r>
      <w:r w:rsidR="007D1682" w:rsidRPr="007D1682">
        <w:t xml:space="preserve">Have a local story to tell that makes your point. </w:t>
      </w:r>
    </w:p>
    <w:p w:rsidR="00DE0139" w:rsidRDefault="00DE0139" w:rsidP="00DE0139">
      <w:pPr>
        <w:rPr>
          <w:b/>
        </w:rPr>
      </w:pPr>
    </w:p>
    <w:p w:rsidR="007D1682" w:rsidRDefault="007D1682" w:rsidP="00DE0139">
      <w:pPr>
        <w:rPr>
          <w:b/>
        </w:rPr>
      </w:pPr>
      <w:r>
        <w:rPr>
          <w:b/>
        </w:rPr>
        <w:t>Conducting a Successful Visit</w:t>
      </w:r>
    </w:p>
    <w:p w:rsidR="007D1682" w:rsidRDefault="007D1682" w:rsidP="00DE0139">
      <w:pPr>
        <w:rPr>
          <w:b/>
        </w:rPr>
      </w:pP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 xml:space="preserve">Be on time.  </w:t>
      </w:r>
      <w:r w:rsidR="005A020C">
        <w:t>Have sufficient</w:t>
      </w:r>
      <w:r w:rsidRPr="007D1682">
        <w:t xml:space="preserve"> time to get through security and possible lines to get into the building.</w:t>
      </w:r>
    </w:p>
    <w:p w:rsidR="007D1682" w:rsidRDefault="007D1682" w:rsidP="007D1682">
      <w:pPr>
        <w:pStyle w:val="ListParagraph"/>
        <w:numPr>
          <w:ilvl w:val="0"/>
          <w:numId w:val="6"/>
        </w:numPr>
      </w:pPr>
      <w:r w:rsidRPr="007D1682">
        <w:t xml:space="preserve">Be flexible – you may have to wait, or be asked to go to another location for the meeting.  You may end up meeting in the hallway or the reception area. </w:t>
      </w:r>
    </w:p>
    <w:p w:rsidR="005A020C" w:rsidRPr="007D1682" w:rsidRDefault="005A020C" w:rsidP="007D1682">
      <w:pPr>
        <w:pStyle w:val="ListParagraph"/>
        <w:numPr>
          <w:ilvl w:val="0"/>
          <w:numId w:val="6"/>
        </w:numPr>
      </w:pPr>
      <w:r>
        <w:t xml:space="preserve">Meetings generally last </w:t>
      </w:r>
      <w:r w:rsidR="00C76BC0">
        <w:t>20-</w:t>
      </w:r>
      <w:r>
        <w:t>30 minutes, but may be as short as 15 minutes or as long as an hour.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>Introduce yourself, indicate that you are a constituent and a member of HECSE.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>Specify what you would like to discuss.</w:t>
      </w:r>
    </w:p>
    <w:p w:rsidR="007D1682" w:rsidRDefault="005A020C" w:rsidP="007D1682">
      <w:pPr>
        <w:pStyle w:val="ListParagraph"/>
        <w:numPr>
          <w:ilvl w:val="0"/>
          <w:numId w:val="6"/>
        </w:numPr>
      </w:pPr>
      <w:r>
        <w:t>Utilize</w:t>
      </w:r>
      <w:r w:rsidR="007D1682" w:rsidRPr="007D1682">
        <w:t xml:space="preserve"> </w:t>
      </w:r>
      <w:r w:rsidR="00C76BC0">
        <w:t>AACTE</w:t>
      </w:r>
      <w:r w:rsidR="007D1682" w:rsidRPr="007D1682">
        <w:t xml:space="preserve"> talking points.</w:t>
      </w:r>
    </w:p>
    <w:p w:rsidR="00DA57B7" w:rsidRPr="007D1682" w:rsidRDefault="00DA57B7" w:rsidP="00DA57B7">
      <w:pPr>
        <w:pStyle w:val="ListParagraph"/>
        <w:numPr>
          <w:ilvl w:val="0"/>
          <w:numId w:val="6"/>
        </w:numPr>
      </w:pPr>
      <w:r>
        <w:lastRenderedPageBreak/>
        <w:t>Listen and gather information that may be helpful for follow up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 xml:space="preserve"> Make at least one specific request (e.g. would you co-sponsor this bill?)</w:t>
      </w:r>
    </w:p>
    <w:p w:rsidR="007D1682" w:rsidRPr="007D1682" w:rsidRDefault="00933AE5" w:rsidP="007D1682">
      <w:pPr>
        <w:pStyle w:val="ListParagraph"/>
        <w:numPr>
          <w:ilvl w:val="0"/>
          <w:numId w:val="6"/>
        </w:numPr>
      </w:pPr>
      <w:r>
        <w:t xml:space="preserve">Leave behind </w:t>
      </w:r>
      <w:r w:rsidR="00C76BC0">
        <w:t>AACTE</w:t>
      </w:r>
      <w:bookmarkStart w:id="0" w:name="_GoBack"/>
      <w:bookmarkEnd w:id="0"/>
      <w:r>
        <w:t xml:space="preserve"> </w:t>
      </w:r>
      <w:r w:rsidR="007D1682" w:rsidRPr="007D1682">
        <w:t>legislative priorities.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>Do not assume the person you are meeting with is familiar with your issues</w:t>
      </w:r>
      <w:r w:rsidR="005A020C">
        <w:t>.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>Do not discuss partisan politics</w:t>
      </w:r>
      <w:r w:rsidR="005A020C">
        <w:t>.</w:t>
      </w:r>
    </w:p>
    <w:p w:rsidR="007D1682" w:rsidRPr="007D1682" w:rsidRDefault="007D1682" w:rsidP="007D1682">
      <w:pPr>
        <w:pStyle w:val="ListParagraph"/>
        <w:numPr>
          <w:ilvl w:val="0"/>
          <w:numId w:val="6"/>
        </w:numPr>
      </w:pPr>
      <w:r w:rsidRPr="007D1682">
        <w:t>End the meeting by letting them know you want to be a resource for them on special education and teacher preparation.</w:t>
      </w:r>
    </w:p>
    <w:p w:rsidR="007D1682" w:rsidRDefault="007D1682" w:rsidP="007D1682">
      <w:pPr>
        <w:pStyle w:val="ListParagraph"/>
        <w:numPr>
          <w:ilvl w:val="0"/>
          <w:numId w:val="6"/>
        </w:numPr>
      </w:pPr>
      <w:r w:rsidRPr="007D1682">
        <w:t xml:space="preserve">Leave your business card, materials and thank them. </w:t>
      </w:r>
    </w:p>
    <w:p w:rsidR="00D1403F" w:rsidRDefault="00D1403F" w:rsidP="00D1403F"/>
    <w:p w:rsidR="00D1403F" w:rsidRDefault="00D1403F" w:rsidP="00D1403F">
      <w:pPr>
        <w:rPr>
          <w:b/>
        </w:rPr>
      </w:pPr>
      <w:r w:rsidRPr="00D1403F">
        <w:rPr>
          <w:b/>
        </w:rPr>
        <w:t>After the visit</w:t>
      </w:r>
    </w:p>
    <w:p w:rsidR="00D1403F" w:rsidRDefault="00D1403F" w:rsidP="00D1403F">
      <w:pPr>
        <w:rPr>
          <w:b/>
        </w:rPr>
      </w:pPr>
    </w:p>
    <w:p w:rsidR="00D1403F" w:rsidRPr="00DA57B7" w:rsidRDefault="00D1403F" w:rsidP="00D1403F">
      <w:pPr>
        <w:pStyle w:val="ListParagraph"/>
        <w:numPr>
          <w:ilvl w:val="0"/>
          <w:numId w:val="7"/>
        </w:numPr>
      </w:pPr>
      <w:r w:rsidRPr="00DA57B7">
        <w:t>Send a thank you email</w:t>
      </w:r>
      <w:r w:rsidR="005A020C">
        <w:t>.</w:t>
      </w:r>
    </w:p>
    <w:p w:rsidR="00D1403F" w:rsidRPr="00DA57B7" w:rsidRDefault="00D1403F" w:rsidP="00D1403F">
      <w:pPr>
        <w:pStyle w:val="ListParagraph"/>
        <w:numPr>
          <w:ilvl w:val="0"/>
          <w:numId w:val="7"/>
        </w:numPr>
      </w:pPr>
      <w:r w:rsidRPr="00DA57B7">
        <w:t xml:space="preserve">Maintain communication with the office by sending them good news about your programs, reporting progress, offering to be a resource etc. </w:t>
      </w:r>
    </w:p>
    <w:p w:rsidR="00D1403F" w:rsidRPr="00DA57B7" w:rsidRDefault="00D1403F" w:rsidP="00D1403F">
      <w:pPr>
        <w:pStyle w:val="ListParagraph"/>
        <w:numPr>
          <w:ilvl w:val="0"/>
          <w:numId w:val="7"/>
        </w:numPr>
      </w:pPr>
      <w:r w:rsidRPr="00DA57B7">
        <w:t xml:space="preserve">Find out when the staff or Member of Congress will be in the district and invite them to visit your program or teach a class. </w:t>
      </w:r>
    </w:p>
    <w:p w:rsidR="007D1682" w:rsidRPr="00DA57B7" w:rsidRDefault="007D1682" w:rsidP="007D1682"/>
    <w:p w:rsidR="008115A3" w:rsidRDefault="008115A3" w:rsidP="007D1682">
      <w:pPr>
        <w:ind w:left="720"/>
      </w:pPr>
    </w:p>
    <w:p w:rsidR="008115A3" w:rsidRDefault="008115A3">
      <w:pPr>
        <w:rPr>
          <w:bCs/>
        </w:rPr>
      </w:pPr>
    </w:p>
    <w:sectPr w:rsidR="008115A3" w:rsidSect="0091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F98"/>
    <w:multiLevelType w:val="hybridMultilevel"/>
    <w:tmpl w:val="D59EA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E365D"/>
    <w:multiLevelType w:val="hybridMultilevel"/>
    <w:tmpl w:val="AA7A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4B9D"/>
    <w:multiLevelType w:val="hybridMultilevel"/>
    <w:tmpl w:val="F5264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4CF2"/>
    <w:multiLevelType w:val="hybridMultilevel"/>
    <w:tmpl w:val="269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189C"/>
    <w:multiLevelType w:val="hybridMultilevel"/>
    <w:tmpl w:val="9AF06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2230F"/>
    <w:multiLevelType w:val="hybridMultilevel"/>
    <w:tmpl w:val="4136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05D85"/>
    <w:multiLevelType w:val="hybridMultilevel"/>
    <w:tmpl w:val="DED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4A"/>
    <w:rsid w:val="00070FFF"/>
    <w:rsid w:val="000726CF"/>
    <w:rsid w:val="0008041E"/>
    <w:rsid w:val="000D6A97"/>
    <w:rsid w:val="003C6666"/>
    <w:rsid w:val="00404FE7"/>
    <w:rsid w:val="004B3834"/>
    <w:rsid w:val="004B41B8"/>
    <w:rsid w:val="004D5D01"/>
    <w:rsid w:val="005A020C"/>
    <w:rsid w:val="006459AC"/>
    <w:rsid w:val="00673F4C"/>
    <w:rsid w:val="00685EBA"/>
    <w:rsid w:val="006C00BE"/>
    <w:rsid w:val="006E50AF"/>
    <w:rsid w:val="007D1682"/>
    <w:rsid w:val="008115A3"/>
    <w:rsid w:val="00847892"/>
    <w:rsid w:val="00917ECC"/>
    <w:rsid w:val="00933AE5"/>
    <w:rsid w:val="009608DE"/>
    <w:rsid w:val="00B43475"/>
    <w:rsid w:val="00C76BC0"/>
    <w:rsid w:val="00C805AB"/>
    <w:rsid w:val="00D1403F"/>
    <w:rsid w:val="00D3504A"/>
    <w:rsid w:val="00D419EE"/>
    <w:rsid w:val="00DA57B7"/>
    <w:rsid w:val="00DC1229"/>
    <w:rsid w:val="00DE0139"/>
    <w:rsid w:val="00F52688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DF6E8"/>
  <w15:docId w15:val="{BD26AE92-872C-8940-AC72-BE5A71E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7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a Successful Congressional Meeting</vt:lpstr>
    </vt:vector>
  </TitlesOfParts>
  <Company>WHH Trice &amp; Co.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a Successful Congressional Meeting</dc:title>
  <dc:creator>Mount Vernon Plaza</dc:creator>
  <cp:lastModifiedBy>Microsoft Office User</cp:lastModifiedBy>
  <cp:revision>2</cp:revision>
  <cp:lastPrinted>2013-12-06T20:39:00Z</cp:lastPrinted>
  <dcterms:created xsi:type="dcterms:W3CDTF">2023-05-15T11:24:00Z</dcterms:created>
  <dcterms:modified xsi:type="dcterms:W3CDTF">2023-05-15T11:24:00Z</dcterms:modified>
</cp:coreProperties>
</file>